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A" w:rsidRDefault="00AA52FA" w:rsidP="00AA5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CCE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82CCE">
        <w:rPr>
          <w:rFonts w:ascii="Times New Roman" w:hAnsi="Times New Roman" w:cs="Times New Roman"/>
          <w:b/>
          <w:sz w:val="28"/>
          <w:szCs w:val="28"/>
        </w:rPr>
        <w:t>-2</w:t>
      </w:r>
    </w:p>
    <w:p w:rsidR="00AA52FA" w:rsidRPr="00182CCE" w:rsidRDefault="00AA52FA" w:rsidP="00AA5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CCE">
        <w:rPr>
          <w:rFonts w:ascii="Times New Roman" w:hAnsi="Times New Roman" w:cs="Times New Roman"/>
          <w:b/>
          <w:sz w:val="28"/>
          <w:szCs w:val="28"/>
        </w:rPr>
        <w:t>Внеочередного общего собрания участников</w:t>
      </w:r>
    </w:p>
    <w:p w:rsidR="00AA52FA" w:rsidRDefault="00AA52FA" w:rsidP="00AA5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CCE">
        <w:rPr>
          <w:rFonts w:ascii="Times New Roman" w:hAnsi="Times New Roman" w:cs="Times New Roman"/>
          <w:b/>
          <w:sz w:val="28"/>
          <w:szCs w:val="28"/>
        </w:rPr>
        <w:t xml:space="preserve">Общества с </w:t>
      </w:r>
      <w:r>
        <w:rPr>
          <w:rFonts w:ascii="Times New Roman" w:hAnsi="Times New Roman" w:cs="Times New Roman"/>
          <w:b/>
          <w:sz w:val="28"/>
          <w:szCs w:val="28"/>
        </w:rPr>
        <w:t>ограниченной ответственностью «Дом</w:t>
      </w:r>
      <w:r w:rsidRPr="00182CCE">
        <w:rPr>
          <w:rFonts w:ascii="Times New Roman" w:hAnsi="Times New Roman" w:cs="Times New Roman"/>
          <w:b/>
          <w:sz w:val="28"/>
          <w:szCs w:val="28"/>
        </w:rPr>
        <w:t>»</w:t>
      </w:r>
    </w:p>
    <w:p w:rsidR="00AA52FA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 собрания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82CC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182C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августа 2019 г.</w:t>
      </w:r>
    </w:p>
    <w:p w:rsidR="00AA52FA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проведения собрания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82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совместное присутствие.</w:t>
      </w:r>
    </w:p>
    <w:p w:rsidR="00AA52FA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 собрания </w:t>
      </w:r>
      <w:r>
        <w:rPr>
          <w:rFonts w:ascii="Times New Roman" w:hAnsi="Times New Roman" w:cs="Times New Roman"/>
          <w:sz w:val="24"/>
          <w:szCs w:val="24"/>
        </w:rPr>
        <w:t>– город Москва, улица Кураева, дом 26.</w:t>
      </w:r>
    </w:p>
    <w:p w:rsidR="00AA52FA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начала собрания </w:t>
      </w:r>
      <w:r>
        <w:rPr>
          <w:rFonts w:ascii="Times New Roman" w:hAnsi="Times New Roman" w:cs="Times New Roman"/>
          <w:sz w:val="24"/>
          <w:szCs w:val="24"/>
        </w:rPr>
        <w:t>– 10 часов 00 минут.</w:t>
      </w:r>
    </w:p>
    <w:p w:rsidR="00AA52FA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окончания собрания </w:t>
      </w:r>
      <w:r>
        <w:rPr>
          <w:rFonts w:ascii="Times New Roman" w:hAnsi="Times New Roman" w:cs="Times New Roman"/>
          <w:sz w:val="24"/>
          <w:szCs w:val="24"/>
        </w:rPr>
        <w:t>– 10 часов 30 минут.</w:t>
      </w:r>
    </w:p>
    <w:p w:rsidR="00AA52FA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82CC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182C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августа 2019 г.</w:t>
      </w:r>
    </w:p>
    <w:p w:rsidR="00AA52FA" w:rsidRDefault="00AA52FA" w:rsidP="00AA5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1AB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A52FA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1AB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b/>
          <w:sz w:val="24"/>
          <w:szCs w:val="24"/>
        </w:rPr>
        <w:t>Общества:</w:t>
      </w:r>
    </w:p>
    <w:p w:rsidR="00AA52FA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Гражданин РФ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Сергеевич (паспорт серии 22 11 № 266667, выдан УФМС России в гор.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Москва, дата выдачи 02.09.2009, код подразделения 077-001, адрес места жительства: г. Москва, ул. Толстого, д. 139, кв. 21), владеющий долей 50% (пятьдесят процентов) уставного капитала Общества, номинальная стоимость доли  - 5 000 (пять тысяч) рублей, являющийся генеральным директором Общества.</w:t>
      </w:r>
      <w:proofErr w:type="gramEnd"/>
    </w:p>
    <w:p w:rsidR="00AA52FA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Гражданин РФ Калинин Антон Михайлович (паспорт серии 22 01 № 123356, выдан УФМС России в гор.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Москва, дата выдачи 05.12.2008, код подразделения 077-001, адрес места жительства: г. Москва, ул. Толстого, д. 140, кв. 74), владеющий долей 50% (пятьдесят процентов) уставного капитала Общества, номинальная стоимость доли  - 5 000 (пять тысяч) рублей.</w:t>
      </w:r>
      <w:proofErr w:type="gramEnd"/>
    </w:p>
    <w:p w:rsidR="00AA52FA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Общества – 2 (два). </w:t>
      </w:r>
    </w:p>
    <w:p w:rsidR="00AA52FA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собрании присутствуют все участники Общества. </w:t>
      </w:r>
    </w:p>
    <w:p w:rsidR="00AA52FA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– 100%. Собрание правомочно принимать решения по всем вопросам повестки дня.</w:t>
      </w:r>
    </w:p>
    <w:p w:rsidR="00AA52FA" w:rsidRDefault="00AA52FA" w:rsidP="00AA5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0C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A52FA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 избрании председателя и секретаря общего собрания.</w:t>
      </w:r>
    </w:p>
    <w:p w:rsidR="00AA52FA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увеличении уставного капитала Общества за счет внесения дополнительных вкладов всеми участниками Общества.</w:t>
      </w:r>
    </w:p>
    <w:p w:rsidR="00AA52FA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 определении общей стоимости дополнительных вкладов и единого соотношения между стоимостью дополнительного вклада участника Общества и суммой, на которую увеличивается номинальная стоимость его доли.</w:t>
      </w:r>
    </w:p>
    <w:p w:rsidR="00AA52FA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О созыве внеочередного общего собрания участников Общества в связи с необходимостью утверждения итогов внесения дополнительных вкладов участниками общества и внесения в устав Общества изменений, связанных с увеличением размера уставного капитала Общества.</w:t>
      </w:r>
    </w:p>
    <w:p w:rsidR="00AA52FA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поставленные в пунктах 3-4 повестки, рассматриваются общим собранием в случае принятия решения об увеличении уставного капитала Общества при рассмотрении вопроса, указанного в пункте 2.</w:t>
      </w:r>
    </w:p>
    <w:p w:rsidR="00AA52FA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0CB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A52FA" w:rsidRPr="00EB00CB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0C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F769F">
        <w:rPr>
          <w:rFonts w:ascii="Times New Roman" w:hAnsi="Times New Roman" w:cs="Times New Roman"/>
          <w:b/>
          <w:sz w:val="24"/>
          <w:szCs w:val="24"/>
        </w:rPr>
        <w:t>Об избрании председателя и секретаря общего собрания.</w:t>
      </w:r>
    </w:p>
    <w:p w:rsidR="00AA52FA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повестки дня выступил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С.,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предложивший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собственную кандидатуру в качестве председательствующего на собрании участников и кандидатуру Калинина А. М. в качестве секретаря собрания.</w:t>
      </w:r>
    </w:p>
    <w:p w:rsidR="00AA52FA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430D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  <w:r>
        <w:rPr>
          <w:rFonts w:ascii="Times New Roman" w:hAnsi="Times New Roman" w:cs="Times New Roman"/>
          <w:sz w:val="24"/>
          <w:szCs w:val="24"/>
        </w:rPr>
        <w:t xml:space="preserve"> «ЗА» -100% голосов, «ПРОТИВ» - нет, «ВОЗДЕРЖАЛСЯ»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ет.</w:t>
      </w:r>
    </w:p>
    <w:p w:rsidR="00AA52FA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430D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Выбрать председателем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С.С., секретарем собрания -  Калинина А. М.</w:t>
      </w:r>
    </w:p>
    <w:p w:rsidR="00AA52FA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3F9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D01AD">
        <w:rPr>
          <w:rFonts w:ascii="Times New Roman" w:hAnsi="Times New Roman" w:cs="Times New Roman"/>
          <w:b/>
          <w:sz w:val="24"/>
          <w:szCs w:val="24"/>
        </w:rPr>
        <w:t>Об увеличении уставного капитала Общества за счет внесения дополнительных вкладов всеми участниками Общества.</w:t>
      </w:r>
    </w:p>
    <w:p w:rsidR="00AA52FA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повестки дня выступил Калинин А. М., предложивший увеличить размер уставного капитала Общества путем внесения дополнительных вкладов всеми участниками Общества в течение 1 (одного)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собрания.</w:t>
      </w:r>
    </w:p>
    <w:p w:rsidR="00AA52FA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430D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  <w:r>
        <w:rPr>
          <w:rFonts w:ascii="Times New Roman" w:hAnsi="Times New Roman" w:cs="Times New Roman"/>
          <w:sz w:val="24"/>
          <w:szCs w:val="24"/>
        </w:rPr>
        <w:t xml:space="preserve"> «ЗА» -100% голосов, «ПРОТИВ» - нет, «ВОЗДЕРЖАЛСЯ»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ет.</w:t>
      </w:r>
    </w:p>
    <w:p w:rsidR="00AA52FA" w:rsidRPr="0032608C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430D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ADD">
        <w:rPr>
          <w:rFonts w:ascii="Times New Roman" w:hAnsi="Times New Roman" w:cs="Times New Roman"/>
          <w:sz w:val="24"/>
          <w:szCs w:val="24"/>
        </w:rPr>
        <w:t xml:space="preserve">Увеличить </w:t>
      </w:r>
      <w:r>
        <w:rPr>
          <w:rFonts w:ascii="Times New Roman" w:hAnsi="Times New Roman" w:cs="Times New Roman"/>
          <w:sz w:val="24"/>
          <w:szCs w:val="24"/>
        </w:rPr>
        <w:t xml:space="preserve">размер уставного капитала Общества путем внесения дополнительных вкладов всеми участниками общества в течение 1 (одного)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собрания.</w:t>
      </w:r>
    </w:p>
    <w:p w:rsidR="00AA52FA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46B6F">
        <w:rPr>
          <w:rFonts w:ascii="Times New Roman" w:hAnsi="Times New Roman" w:cs="Times New Roman"/>
          <w:b/>
          <w:sz w:val="24"/>
          <w:szCs w:val="24"/>
        </w:rPr>
        <w:t>Об определении общей стоимости дополнительных вкладов и единого соотношения между стоимостью дополнительного вклада участника Общества и суммой, на которую увеличивается номинальная стоимость его доли.</w:t>
      </w:r>
    </w:p>
    <w:p w:rsidR="00AA52FA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повестки дня выступил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С., предложив определить общую стоимость дополнительных вкладов в 15 000 (пятнадцать тысяч) рублей. Установить единое соотношение между стоимостью дополнительного вклада участника Общества и суммой, на которую увеличивается номинальная стоимость его доли, - один к одному (номинальная стоимость доли каждого участника Общества увеличивается на сумму, равную стоимости его дополнительного вклада). Таким образом, было предложено распределить доли участников следующим образом:</w:t>
      </w:r>
    </w:p>
    <w:p w:rsidR="00AA52FA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Ромашкину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С. принадлежит доля в размере 50% (пятьдесят процентов) уставного капитала Общества номинальной стоимостью 12 500 (двенадцать тысяч пятьсот) рублей.</w:t>
      </w:r>
    </w:p>
    <w:p w:rsidR="00AA52FA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Калинину А. М. принадлежит доля в размере 50% (пятьдесят процентов) уставного капитала Общества номинальной стоимостью 12 500 (двенадцать тысяч пятьсот) рублей.</w:t>
      </w:r>
    </w:p>
    <w:p w:rsidR="00AA52FA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430D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  <w:r>
        <w:rPr>
          <w:rFonts w:ascii="Times New Roman" w:hAnsi="Times New Roman" w:cs="Times New Roman"/>
          <w:sz w:val="24"/>
          <w:szCs w:val="24"/>
        </w:rPr>
        <w:t xml:space="preserve"> «ЗА» -100% голосов, «ПРОТИВ» - нет, «ВОЗДЕРЖАЛСЯ»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ет.</w:t>
      </w:r>
    </w:p>
    <w:p w:rsidR="00AA52FA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68A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>Определить общую стоимость дополнительных вкладов в 15 000 (пятнадцать тысяч) рублей. Установить единое соотношение между стоимостью дополнительного вклада участника Общества и суммой, на которую увеличивается номинальная стоимость его доли, - один к одному (номинальная стоимость доли каждого участника Общества увеличивается на сумму, равную стоимости его дополнительного вклада). Таким образом, доли в уставном капитале распределены среди участников следующим образом:</w:t>
      </w:r>
    </w:p>
    <w:p w:rsidR="00AA52FA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Ромашкину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С. принадлежит доля в размере 50% (пятьдесят процентов) уставного капитала Общества номинальной стоимостью 12 500 (двенадцать тысяч пятьсот) рублей.</w:t>
      </w:r>
    </w:p>
    <w:p w:rsidR="00AA52FA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Калинину А. М. принадлежит доля в размере 50% (пятьдесят процентов) уставного капитала Общества номинальной стоимостью 12 500 (двенадцать тысяч пятьсот) рублей.</w:t>
      </w:r>
    </w:p>
    <w:p w:rsidR="00AA52FA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37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06E63">
        <w:rPr>
          <w:rFonts w:ascii="Times New Roman" w:hAnsi="Times New Roman" w:cs="Times New Roman"/>
          <w:b/>
          <w:sz w:val="24"/>
          <w:szCs w:val="24"/>
        </w:rPr>
        <w:t>О созыве внеочередного общего собрания участников Общества в связи с необходимостью утверждения итогов внесения дополнительных вкладов участниками общества и внесения в устав Общества изменений, связанных с увеличением размера уставного капитала Общества.</w:t>
      </w:r>
    </w:p>
    <w:p w:rsidR="00AA52FA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четвертому вопросу повестки дня выступил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С., предложив созвать внеочередное общее собрание участников Общества не позднее «20» июля 2019 года, поручив проведение всех необходимых действий генеральному директору Общества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Ромашкину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С.</w:t>
      </w:r>
    </w:p>
    <w:p w:rsidR="00AA52FA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430D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  <w:r>
        <w:rPr>
          <w:rFonts w:ascii="Times New Roman" w:hAnsi="Times New Roman" w:cs="Times New Roman"/>
          <w:sz w:val="24"/>
          <w:szCs w:val="24"/>
        </w:rPr>
        <w:t xml:space="preserve"> «ЗА» -100% голосов, «ПРОТИВ» - нет, «ВОЗДЕРЖАЛСЯ»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ет.</w:t>
      </w:r>
    </w:p>
    <w:p w:rsidR="00AA52FA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68A5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Созвать внеочередное общее участников Общества не позднее «20» июля 2019 года, поручив проведение всех необходимых действий генеральному директору Общества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Ромашкину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С.</w:t>
      </w:r>
    </w:p>
    <w:p w:rsidR="00AA52FA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Подсчет голосов по всем вопросам по повестки дня производил секретарь собрания.</w:t>
      </w:r>
    </w:p>
    <w:p w:rsidR="00AA52FA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 исчерпана. Собрание закрыто.</w:t>
      </w:r>
    </w:p>
    <w:p w:rsidR="00AA52FA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A52FA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внеочередного общего собрания участников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С.</w:t>
      </w:r>
    </w:p>
    <w:p w:rsidR="00AA52FA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A52FA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внеочередного общего собрания участников _______________ Калинин А. М.</w:t>
      </w:r>
    </w:p>
    <w:p w:rsidR="00AA52FA" w:rsidRDefault="00AA52FA" w:rsidP="00AA52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F4E85" w:rsidRDefault="00AA52FA" w:rsidP="00AA52FA">
      <w:r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</w:p>
    <w:sectPr w:rsidR="00CF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1B"/>
    <w:rsid w:val="003C001B"/>
    <w:rsid w:val="00AA52FA"/>
    <w:rsid w:val="00CF4E85"/>
    <w:rsid w:val="00E63FB0"/>
    <w:rsid w:val="00F7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dcterms:created xsi:type="dcterms:W3CDTF">2020-01-27T10:12:00Z</dcterms:created>
  <dcterms:modified xsi:type="dcterms:W3CDTF">2020-01-27T10:13:00Z</dcterms:modified>
</cp:coreProperties>
</file>